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A0" w:rsidRDefault="000732A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32A0" w:rsidRPr="00B87BAC" w:rsidRDefault="000732A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32A0" w:rsidRDefault="000732A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32A0" w:rsidRDefault="000732A0" w:rsidP="000732A0">
      <w:pPr>
        <w:jc w:val="both"/>
        <w:rPr>
          <w:rFonts w:eastAsia="Times New Roman" w:cstheme="minorHAnsi"/>
          <w:sz w:val="24"/>
          <w:szCs w:val="24"/>
        </w:rPr>
      </w:pPr>
      <w:r w:rsidRPr="000732A0">
        <w:rPr>
          <w:rFonts w:eastAsia="Times New Roman" w:cstheme="minorHAnsi"/>
          <w:sz w:val="24"/>
          <w:szCs w:val="24"/>
        </w:rPr>
        <w:tab/>
        <w:t xml:space="preserve">На основу </w:t>
      </w:r>
      <w:r>
        <w:rPr>
          <w:rFonts w:eastAsia="Times New Roman" w:cstheme="minorHAnsi"/>
          <w:sz w:val="24"/>
          <w:szCs w:val="24"/>
        </w:rPr>
        <w:t>члана 99.Закона о планирању и изградњи („Службени гласник РС“, број</w:t>
      </w:r>
      <w:proofErr w:type="gramStart"/>
      <w:r>
        <w:rPr>
          <w:rFonts w:eastAsia="Times New Roman" w:cstheme="minorHAnsi"/>
          <w:sz w:val="24"/>
          <w:szCs w:val="24"/>
        </w:rPr>
        <w:t xml:space="preserve">: </w:t>
      </w:r>
      <w:r w:rsidRPr="000732A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73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72/2009, 81/2009 - испр., 64/2010 – одлука УС</w:t>
      </w:r>
      <w:r w:rsidRPr="000732A0">
        <w:rPr>
          <w:rFonts w:eastAsia="Times New Roman" w:cstheme="minorHAnsi"/>
          <w:sz w:val="24"/>
          <w:szCs w:val="24"/>
        </w:rPr>
        <w:t>, 24/2011, 121/2012,</w:t>
      </w:r>
      <w:r>
        <w:rPr>
          <w:rFonts w:eastAsia="Times New Roman" w:cstheme="minorHAnsi"/>
          <w:sz w:val="24"/>
          <w:szCs w:val="24"/>
        </w:rPr>
        <w:t xml:space="preserve"> 42/2013 – одлука УС, 50/2013 – одлука УС, 98/2013 – одлука УС, 132/2014 и</w:t>
      </w:r>
      <w:r w:rsidRPr="000732A0">
        <w:rPr>
          <w:rFonts w:eastAsia="Times New Roman" w:cstheme="minorHAnsi"/>
          <w:sz w:val="24"/>
          <w:szCs w:val="24"/>
        </w:rPr>
        <w:t xml:space="preserve"> 145/2014)</w:t>
      </w:r>
      <w:r>
        <w:rPr>
          <w:rFonts w:eastAsia="Times New Roman" w:cstheme="minorHAnsi"/>
          <w:sz w:val="24"/>
          <w:szCs w:val="24"/>
        </w:rPr>
        <w:t xml:space="preserve">, члана 32. став 1.тач. 20) Закона о локалној самоуправи („Сужбени гласник РС“, број 129/07. 83/14-др.закон и 101/16), члана 18.став 1. и 2. Одлуке о грађевинском земљишту („Службени гласник Града Врања“, број 44/16) и члана 32.став 1.тач. 7) Статута Града Врања („Службени гласник Града Врања“, број 3/17-пречишћен текст, 8/17 и 27/17), Скупштина Града </w:t>
      </w:r>
      <w:proofErr w:type="spellStart"/>
      <w:r>
        <w:rPr>
          <w:rFonts w:eastAsia="Times New Roman" w:cstheme="minorHAnsi"/>
          <w:sz w:val="24"/>
          <w:szCs w:val="24"/>
        </w:rPr>
        <w:t>Врања</w:t>
      </w:r>
      <w:proofErr w:type="spellEnd"/>
      <w:r w:rsidR="00D5646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="00D5646C">
        <w:rPr>
          <w:rFonts w:eastAsia="Times New Roman" w:cstheme="minorHAnsi"/>
          <w:sz w:val="24"/>
          <w:szCs w:val="24"/>
        </w:rPr>
        <w:t>на</w:t>
      </w:r>
      <w:proofErr w:type="spellEnd"/>
      <w:r w:rsidR="00D5646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5646C">
        <w:rPr>
          <w:rFonts w:eastAsia="Times New Roman" w:cstheme="minorHAnsi"/>
          <w:sz w:val="24"/>
          <w:szCs w:val="24"/>
        </w:rPr>
        <w:t>седници</w:t>
      </w:r>
      <w:proofErr w:type="spellEnd"/>
      <w:r w:rsidR="00D5646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5646C">
        <w:rPr>
          <w:rFonts w:eastAsia="Times New Roman" w:cstheme="minorHAnsi"/>
          <w:sz w:val="24"/>
          <w:szCs w:val="24"/>
        </w:rPr>
        <w:t>одржаној</w:t>
      </w:r>
      <w:proofErr w:type="spellEnd"/>
      <w:r w:rsidR="00D5646C">
        <w:rPr>
          <w:rFonts w:eastAsia="Times New Roman" w:cstheme="minorHAnsi"/>
          <w:sz w:val="24"/>
          <w:szCs w:val="24"/>
        </w:rPr>
        <w:t xml:space="preserve"> 25.01.</w:t>
      </w:r>
      <w:r w:rsidR="00D65CDE">
        <w:rPr>
          <w:rFonts w:eastAsia="Times New Roman" w:cstheme="minorHAnsi"/>
          <w:sz w:val="24"/>
          <w:szCs w:val="24"/>
        </w:rPr>
        <w:t>2018</w:t>
      </w:r>
      <w:r>
        <w:rPr>
          <w:rFonts w:eastAsia="Times New Roman" w:cstheme="minorHAnsi"/>
          <w:sz w:val="24"/>
          <w:szCs w:val="24"/>
        </w:rPr>
        <w:t xml:space="preserve">.године, </w:t>
      </w:r>
      <w:proofErr w:type="spellStart"/>
      <w:r>
        <w:rPr>
          <w:rFonts w:eastAsia="Times New Roman" w:cstheme="minorHAnsi"/>
          <w:sz w:val="24"/>
          <w:szCs w:val="24"/>
        </w:rPr>
        <w:t>донела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је</w:t>
      </w:r>
      <w:proofErr w:type="spellEnd"/>
    </w:p>
    <w:p w:rsidR="000732A0" w:rsidRDefault="000732A0" w:rsidP="000732A0">
      <w:pPr>
        <w:jc w:val="both"/>
        <w:rPr>
          <w:rFonts w:eastAsia="Times New Roman" w:cstheme="minorHAnsi"/>
          <w:sz w:val="24"/>
          <w:szCs w:val="24"/>
        </w:rPr>
      </w:pPr>
    </w:p>
    <w:p w:rsidR="000732A0" w:rsidRDefault="000732A0" w:rsidP="000732A0">
      <w:pPr>
        <w:jc w:val="both"/>
        <w:rPr>
          <w:rFonts w:eastAsia="Times New Roman" w:cstheme="minorHAnsi"/>
          <w:sz w:val="24"/>
          <w:szCs w:val="24"/>
        </w:rPr>
      </w:pPr>
    </w:p>
    <w:p w:rsidR="000732A0" w:rsidRDefault="000732A0" w:rsidP="000732A0">
      <w:pPr>
        <w:jc w:val="center"/>
        <w:rPr>
          <w:rFonts w:cstheme="minorHAnsi"/>
          <w:b/>
        </w:rPr>
      </w:pPr>
      <w:r>
        <w:rPr>
          <w:rFonts w:cstheme="minorHAnsi"/>
          <w:b/>
        </w:rPr>
        <w:t>Р  Е  Ш  Е  Њ  Е</w:t>
      </w:r>
    </w:p>
    <w:p w:rsidR="000732A0" w:rsidRDefault="000732A0" w:rsidP="000732A0">
      <w:pPr>
        <w:jc w:val="center"/>
        <w:rPr>
          <w:rFonts w:cstheme="minorHAnsi"/>
          <w:b/>
        </w:rPr>
      </w:pPr>
      <w:r>
        <w:rPr>
          <w:rFonts w:cstheme="minorHAnsi"/>
          <w:b/>
        </w:rPr>
        <w:t>О ИЗМЕНИ РЕШЕЊА О ИМЕНОВАЊУ КОМИСИЈЕ</w:t>
      </w:r>
    </w:p>
    <w:p w:rsidR="00B87BAC" w:rsidRDefault="000732A0" w:rsidP="000732A0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ЗА СПРОВОЂЕЊЕ ПОСТУПКА ОТУЂЕЊА ИЛИ ДАВАЊА </w:t>
      </w:r>
    </w:p>
    <w:p w:rsidR="000732A0" w:rsidRDefault="00B87BAC" w:rsidP="000732A0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ГРАЂЕВИНСКОГ ЗЕМЉИШТА У ЈАВНОЈ СВОЈИНИ </w:t>
      </w:r>
      <w:r w:rsidR="000732A0">
        <w:rPr>
          <w:rFonts w:cstheme="minorHAnsi"/>
          <w:b/>
        </w:rPr>
        <w:t>У ЗАКУП</w:t>
      </w:r>
    </w:p>
    <w:p w:rsidR="000732A0" w:rsidRDefault="000732A0" w:rsidP="000732A0">
      <w:pPr>
        <w:jc w:val="center"/>
        <w:rPr>
          <w:rFonts w:cstheme="minorHAnsi"/>
          <w:b/>
        </w:rPr>
      </w:pPr>
    </w:p>
    <w:p w:rsidR="00B87BAC" w:rsidRDefault="00B87BAC" w:rsidP="000732A0">
      <w:pPr>
        <w:jc w:val="center"/>
        <w:rPr>
          <w:rFonts w:cstheme="minorHAnsi"/>
          <w:b/>
        </w:rPr>
      </w:pPr>
    </w:p>
    <w:p w:rsidR="00B87BAC" w:rsidRPr="00B87BAC" w:rsidRDefault="00B87BAC" w:rsidP="000732A0">
      <w:pPr>
        <w:jc w:val="center"/>
        <w:rPr>
          <w:rFonts w:cstheme="minorHAnsi"/>
          <w:b/>
          <w:sz w:val="24"/>
          <w:szCs w:val="24"/>
        </w:rPr>
      </w:pPr>
      <w:r w:rsidRPr="00B87BAC">
        <w:rPr>
          <w:rFonts w:cstheme="minorHAnsi"/>
          <w:b/>
          <w:sz w:val="24"/>
          <w:szCs w:val="24"/>
        </w:rPr>
        <w:t>Члан 1.</w:t>
      </w:r>
    </w:p>
    <w:p w:rsidR="00B87BAC" w:rsidRDefault="00B87BAC" w:rsidP="00B87BAC">
      <w:pPr>
        <w:jc w:val="both"/>
        <w:rPr>
          <w:rFonts w:cstheme="minorHAnsi"/>
          <w:b/>
        </w:rPr>
      </w:pP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 w:rsidRPr="00B87BAC">
        <w:rPr>
          <w:rFonts w:cstheme="minorHAnsi"/>
          <w:sz w:val="24"/>
          <w:szCs w:val="24"/>
        </w:rPr>
        <w:tab/>
        <w:t>Решење о именовању Комисије за спровођење поступка</w:t>
      </w:r>
      <w:r>
        <w:rPr>
          <w:rFonts w:cstheme="minorHAnsi"/>
          <w:sz w:val="24"/>
          <w:szCs w:val="24"/>
        </w:rPr>
        <w:t xml:space="preserve"> отуђења или давања грађевинског земљишта у јавној својини у закуп („Службени гласник Града Врања“, број</w:t>
      </w:r>
      <w:r w:rsidR="00F608B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24/16 и 3/17), у члану 1, у ставу 2 и 3. тач. 4.мења се и гласи: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„ Председник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Сања Златковић, шеф Кабинета Градоначелника Врања.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Чланови: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4. Мирослав Стаменковић, ГИС аналитичар у Служби за информационе технологије и комуникације“.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B87BAC" w:rsidRPr="00B87BAC" w:rsidRDefault="00B87BAC" w:rsidP="00B87BAC">
      <w:pPr>
        <w:jc w:val="center"/>
        <w:rPr>
          <w:rFonts w:cstheme="minorHAnsi"/>
          <w:b/>
          <w:sz w:val="24"/>
          <w:szCs w:val="24"/>
        </w:rPr>
      </w:pPr>
      <w:r w:rsidRPr="00B87BAC">
        <w:rPr>
          <w:rFonts w:cstheme="minorHAnsi"/>
          <w:b/>
          <w:sz w:val="24"/>
          <w:szCs w:val="24"/>
        </w:rPr>
        <w:t>Члан 2</w:t>
      </w:r>
    </w:p>
    <w:p w:rsidR="00B87BAC" w:rsidRDefault="00B87BAC" w:rsidP="00B87B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Мандат новоименованог председника и члана Комисије траје до истека мандата Комисије за </w:t>
      </w:r>
      <w:r w:rsidRPr="00B87BAC">
        <w:rPr>
          <w:rFonts w:cstheme="minorHAnsi"/>
          <w:sz w:val="24"/>
          <w:szCs w:val="24"/>
        </w:rPr>
        <w:t>спровођење поступка</w:t>
      </w:r>
      <w:r>
        <w:rPr>
          <w:rFonts w:cstheme="minorHAnsi"/>
          <w:sz w:val="24"/>
          <w:szCs w:val="24"/>
        </w:rPr>
        <w:t xml:space="preserve"> отуђења или давања грађевинског земљишта у јавној својини у закуп, који су именовани Решењем Скупштине Града Врања, број: </w:t>
      </w:r>
      <w:r w:rsidR="00F608BD">
        <w:rPr>
          <w:rFonts w:cstheme="minorHAnsi"/>
          <w:sz w:val="24"/>
          <w:szCs w:val="24"/>
        </w:rPr>
        <w:t>02-223/16-13 од 21.07.2016.године („Службени гласник Града Врања“, број 24/16).</w:t>
      </w: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B87BAC">
      <w:pPr>
        <w:jc w:val="both"/>
        <w:rPr>
          <w:rFonts w:cstheme="minorHAnsi"/>
          <w:sz w:val="24"/>
          <w:szCs w:val="24"/>
        </w:rPr>
      </w:pPr>
    </w:p>
    <w:p w:rsidR="00F608BD" w:rsidRDefault="00F608BD" w:rsidP="00F608BD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Члан 3.</w:t>
      </w:r>
    </w:p>
    <w:p w:rsidR="00F608BD" w:rsidRDefault="00F608BD" w:rsidP="00F608B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Решење ступа на снагу даном доношења и објавиће се у „Службеном гласнику Града Врања“.</w:t>
      </w:r>
    </w:p>
    <w:p w:rsidR="00F608BD" w:rsidRDefault="00F608BD" w:rsidP="00F608BD">
      <w:pPr>
        <w:jc w:val="both"/>
        <w:rPr>
          <w:rFonts w:cstheme="minorHAnsi"/>
          <w:sz w:val="24"/>
          <w:szCs w:val="24"/>
        </w:rPr>
      </w:pPr>
    </w:p>
    <w:p w:rsidR="00F608BD" w:rsidRDefault="00F608BD" w:rsidP="00F608BD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СКУПШТИНА ГРАДА ВРАЊА</w:t>
      </w:r>
    </w:p>
    <w:p w:rsidR="00F608BD" w:rsidRPr="00D5646C" w:rsidRDefault="00D5646C" w:rsidP="009E2285">
      <w:pPr>
        <w:jc w:val="center"/>
        <w:rPr>
          <w:rFonts w:cstheme="minorHAnsi"/>
          <w:b/>
          <w:sz w:val="24"/>
          <w:szCs w:val="24"/>
          <w:lang w:val="sr-Cyrl-CS"/>
        </w:rPr>
      </w:pPr>
      <w:r>
        <w:rPr>
          <w:rFonts w:cstheme="minorHAnsi"/>
          <w:b/>
          <w:sz w:val="24"/>
          <w:szCs w:val="24"/>
        </w:rPr>
        <w:t>25.01.</w:t>
      </w:r>
      <w:r w:rsidR="00D65CDE">
        <w:rPr>
          <w:rFonts w:cstheme="minorHAnsi"/>
          <w:b/>
          <w:sz w:val="24"/>
          <w:szCs w:val="24"/>
        </w:rPr>
        <w:t>2018</w:t>
      </w:r>
      <w:r>
        <w:rPr>
          <w:rFonts w:cstheme="minorHAnsi"/>
          <w:b/>
          <w:sz w:val="24"/>
          <w:szCs w:val="24"/>
        </w:rPr>
        <w:t>.године, број</w:t>
      </w:r>
      <w:proofErr w:type="gramStart"/>
      <w:r>
        <w:rPr>
          <w:rFonts w:cstheme="minorHAnsi"/>
          <w:b/>
          <w:sz w:val="24"/>
          <w:szCs w:val="24"/>
        </w:rPr>
        <w:t>:02</w:t>
      </w:r>
      <w:proofErr w:type="gramEnd"/>
      <w:r>
        <w:rPr>
          <w:rFonts w:cstheme="minorHAnsi"/>
          <w:b/>
          <w:sz w:val="24"/>
          <w:szCs w:val="24"/>
          <w:lang w:val="sr-Cyrl-CS"/>
        </w:rPr>
        <w:t>-21/2018-10</w:t>
      </w:r>
    </w:p>
    <w:p w:rsidR="00F608BD" w:rsidRDefault="00F608BD" w:rsidP="00F608BD">
      <w:pPr>
        <w:jc w:val="center"/>
        <w:rPr>
          <w:rFonts w:cstheme="minorHAnsi"/>
          <w:b/>
          <w:sz w:val="24"/>
          <w:szCs w:val="24"/>
        </w:rPr>
      </w:pPr>
    </w:p>
    <w:p w:rsidR="00F608BD" w:rsidRDefault="00F608BD" w:rsidP="00F608BD">
      <w:pPr>
        <w:jc w:val="center"/>
        <w:rPr>
          <w:rFonts w:cstheme="minorHAnsi"/>
          <w:b/>
          <w:sz w:val="24"/>
          <w:szCs w:val="24"/>
        </w:rPr>
      </w:pPr>
    </w:p>
    <w:p w:rsidR="00F608BD" w:rsidRDefault="00F608BD" w:rsidP="00F608BD">
      <w:pPr>
        <w:jc w:val="center"/>
        <w:rPr>
          <w:rFonts w:cstheme="minorHAnsi"/>
          <w:b/>
          <w:sz w:val="24"/>
          <w:szCs w:val="24"/>
        </w:rPr>
      </w:pPr>
    </w:p>
    <w:p w:rsidR="00F608BD" w:rsidRDefault="00F608BD" w:rsidP="00F608BD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ПРЕДСЕДНИК СКУПШТИНЕ</w:t>
      </w:r>
    </w:p>
    <w:p w:rsidR="00F608BD" w:rsidRDefault="00F608BD" w:rsidP="00F608BD">
      <w:pPr>
        <w:jc w:val="both"/>
        <w:rPr>
          <w:rFonts w:cstheme="minorHAnsi"/>
          <w:b/>
          <w:sz w:val="24"/>
          <w:szCs w:val="24"/>
          <w:lang w:val="sr-Cyrl-CS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Дејан Тричковић, </w:t>
      </w:r>
      <w:proofErr w:type="spellStart"/>
      <w:r>
        <w:rPr>
          <w:rFonts w:cstheme="minorHAnsi"/>
          <w:b/>
          <w:sz w:val="24"/>
          <w:szCs w:val="24"/>
        </w:rPr>
        <w:t>спец.двм</w:t>
      </w:r>
      <w:proofErr w:type="spellEnd"/>
    </w:p>
    <w:p w:rsidR="00F608BD" w:rsidRPr="00F608BD" w:rsidRDefault="00F608BD" w:rsidP="00F608BD">
      <w:pPr>
        <w:jc w:val="both"/>
        <w:rPr>
          <w:rFonts w:cstheme="minorHAnsi"/>
          <w:sz w:val="24"/>
          <w:szCs w:val="24"/>
        </w:rPr>
      </w:pPr>
    </w:p>
    <w:sectPr w:rsidR="00F608BD" w:rsidRPr="00F608BD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0732A0"/>
    <w:rsid w:val="000732A0"/>
    <w:rsid w:val="00154EE6"/>
    <w:rsid w:val="00163799"/>
    <w:rsid w:val="0029298C"/>
    <w:rsid w:val="002C29AE"/>
    <w:rsid w:val="00396474"/>
    <w:rsid w:val="0045768A"/>
    <w:rsid w:val="00762C5E"/>
    <w:rsid w:val="00814A63"/>
    <w:rsid w:val="008420BC"/>
    <w:rsid w:val="00862CAB"/>
    <w:rsid w:val="009E2285"/>
    <w:rsid w:val="00A84542"/>
    <w:rsid w:val="00B41036"/>
    <w:rsid w:val="00B66AE5"/>
    <w:rsid w:val="00B87BAC"/>
    <w:rsid w:val="00C712DD"/>
    <w:rsid w:val="00D5646C"/>
    <w:rsid w:val="00D65CDE"/>
    <w:rsid w:val="00EF3397"/>
    <w:rsid w:val="00F608BD"/>
    <w:rsid w:val="00F62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naslovpropisa">
    <w:name w:val="podnaslovpropisa"/>
    <w:basedOn w:val="Normal"/>
    <w:rsid w:val="000732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0732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F608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9E90-A58A-418A-A2D3-4B26D31F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7</cp:revision>
  <cp:lastPrinted>2018-01-25T13:26:00Z</cp:lastPrinted>
  <dcterms:created xsi:type="dcterms:W3CDTF">2018-01-22T09:56:00Z</dcterms:created>
  <dcterms:modified xsi:type="dcterms:W3CDTF">2018-01-25T13:27:00Z</dcterms:modified>
</cp:coreProperties>
</file>